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rPr>
          <w:rFonts w:hint="eastAsia"/>
        </w:rPr>
        <w:t>中小微企业声明函</w:t>
      </w:r>
    </w:p>
    <w:p/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公司郑重声明，根据《政府采购促进中小企业发展管理办法》（财库[2020]46 号）的规定，本公司为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（请填写：中型、小型、微型）企业。即，本公司同时满足以下条件：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1.根据《工业和信息化部、国家统计局、国家发展和改革委员会、财政部关于印发中小企业划型标准规定的通知》（工信部联企业[2011]300 号）规定的划分标准：第四条第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项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行业，本公司从业人员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/>
          <w:sz w:val="28"/>
          <w:szCs w:val="28"/>
        </w:rPr>
        <w:t>名，营业收入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/>
          <w:sz w:val="28"/>
          <w:szCs w:val="28"/>
        </w:rPr>
        <w:t>万元（此处填写从业人员及营业收入的具体数据），为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（请填写：中型、小型、微型）企业。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2.本公司参加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t>项目市场调研活动，由本企业承担工程、提供货物、服务。本条所称货物不包括使用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大型企业注册商标的货物。</w:t>
      </w: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本公司对上述声明的真实性负责。如有虚假，将依法承担相应责任。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响应供应商法定代表人（或法定代表人授权代表）签字：         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响应供应商名称（签章）：         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承诺日期：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hlZTQ3OWNjOTNjYTU3YTJlYjNhYWZiYTljMzIxODIifQ=="/>
  </w:docVars>
  <w:rsids>
    <w:rsidRoot w:val="00025472"/>
    <w:rsid w:val="00025472"/>
    <w:rsid w:val="000A4318"/>
    <w:rsid w:val="0035344D"/>
    <w:rsid w:val="006D7611"/>
    <w:rsid w:val="00AE131B"/>
    <w:rsid w:val="00B6269B"/>
    <w:rsid w:val="3CF0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338</Words>
  <Characters>355</Characters>
  <Lines>3</Lines>
  <Paragraphs>1</Paragraphs>
  <TotalTime>11</TotalTime>
  <ScaleCrop>false</ScaleCrop>
  <LinksUpToDate>false</LinksUpToDate>
  <CharactersWithSpaces>455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2022-06-20T02:51:00Z</dcterms:created>
  <dc:creator>卢雨静</dc:creator>
  <cp:lastModifiedBy>WPS_1666942672</cp:lastModifiedBy>
  <dcterms:modified xsi:type="dcterms:W3CDTF">2023-02-13T01:40:57Z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BCEF4E35C938415B8097030DF9EDC73B</vt:lpwstr>
  </property>
</Properties>
</file>